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1F" w:rsidRPr="001C411F" w:rsidRDefault="001C411F" w:rsidP="001C41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</w:rPr>
        <w:sectPr w:rsidR="001C411F" w:rsidRPr="001C411F" w:rsidSect="000639A6">
          <w:pgSz w:w="11910" w:h="16840"/>
          <w:pgMar w:top="426" w:right="580" w:bottom="280" w:left="620" w:header="720" w:footer="720" w:gutter="0"/>
          <w:cols w:num="2" w:space="8374" w:equalWidth="0">
            <w:col w:w="8057" w:space="40"/>
            <w:col w:w="2613"/>
          </w:cols>
        </w:sectPr>
      </w:pPr>
      <w:bookmarkStart w:id="0" w:name="_GoBack"/>
      <w:bookmarkEnd w:id="0"/>
    </w:p>
    <w:p w:rsidR="001C411F" w:rsidRDefault="001C411F" w:rsidP="001C411F">
      <w:pPr>
        <w:widowControl w:val="0"/>
        <w:autoSpaceDE w:val="0"/>
        <w:autoSpaceDN w:val="0"/>
        <w:spacing w:before="1" w:after="0" w:line="240" w:lineRule="auto"/>
        <w:ind w:left="5736"/>
        <w:rPr>
          <w:rFonts w:ascii="Times New Roman" w:eastAsia="Times New Roman" w:hAnsi="Times New Roman" w:cs="Times New Roman"/>
          <w:b/>
          <w:i/>
          <w:sz w:val="20"/>
        </w:rPr>
      </w:pPr>
    </w:p>
    <w:p w:rsidR="001C411F" w:rsidRDefault="001C411F" w:rsidP="00245A1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20"/>
        </w:rPr>
      </w:pPr>
    </w:p>
    <w:p w:rsidR="001C411F" w:rsidRPr="001C411F" w:rsidRDefault="001C411F" w:rsidP="001C411F">
      <w:pPr>
        <w:widowControl w:val="0"/>
        <w:autoSpaceDE w:val="0"/>
        <w:autoSpaceDN w:val="0"/>
        <w:spacing w:before="1" w:after="0" w:line="240" w:lineRule="auto"/>
        <w:ind w:left="5736"/>
        <w:rPr>
          <w:rFonts w:ascii="Times New Roman" w:eastAsia="Times New Roman" w:hAnsi="Times New Roman" w:cs="Times New Roman"/>
          <w:b/>
          <w:i/>
          <w:sz w:val="20"/>
        </w:rPr>
      </w:pPr>
      <w:r w:rsidRPr="001C411F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 w:rsidR="00245A10">
        <w:rPr>
          <w:rFonts w:ascii="Times New Roman" w:eastAsia="Times New Roman" w:hAnsi="Times New Roman" w:cs="Times New Roman"/>
          <w:b/>
          <w:i/>
          <w:sz w:val="20"/>
        </w:rPr>
        <w:t>В Акционер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ное общество </w:t>
      </w:r>
      <w:r w:rsidRPr="001C411F">
        <w:rPr>
          <w:rFonts w:ascii="Times New Roman" w:eastAsia="Times New Roman" w:hAnsi="Times New Roman" w:cs="Times New Roman"/>
          <w:b/>
          <w:i/>
          <w:sz w:val="20"/>
        </w:rPr>
        <w:t>ВТБ Регистратор</w:t>
      </w:r>
    </w:p>
    <w:p w:rsidR="001C411F" w:rsidRPr="001C411F" w:rsidRDefault="001C411F" w:rsidP="001C411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20"/>
        </w:rPr>
      </w:pPr>
    </w:p>
    <w:p w:rsidR="001C411F" w:rsidRPr="001C411F" w:rsidRDefault="001C411F" w:rsidP="001C411F">
      <w:pPr>
        <w:widowControl w:val="0"/>
        <w:autoSpaceDE w:val="0"/>
        <w:autoSpaceDN w:val="0"/>
        <w:spacing w:after="0" w:line="229" w:lineRule="exact"/>
        <w:ind w:left="5763"/>
        <w:rPr>
          <w:rFonts w:ascii="Times New Roman" w:eastAsia="Times New Roman" w:hAnsi="Times New Roman" w:cs="Times New Roman"/>
          <w:b/>
          <w:i/>
          <w:sz w:val="20"/>
        </w:rPr>
      </w:pPr>
      <w:r w:rsidRPr="001C411F">
        <w:rPr>
          <w:rFonts w:ascii="Times New Roman" w:eastAsia="Times New Roman" w:hAnsi="Times New Roman" w:cs="Times New Roman"/>
          <w:b/>
          <w:i/>
          <w:sz w:val="20"/>
        </w:rPr>
        <w:t>для Галиакберова Рустема Рашидовича</w:t>
      </w:r>
    </w:p>
    <w:p w:rsidR="001C411F" w:rsidRPr="001C411F" w:rsidRDefault="001C411F" w:rsidP="001C411F">
      <w:pPr>
        <w:widowControl w:val="0"/>
        <w:autoSpaceDE w:val="0"/>
        <w:autoSpaceDN w:val="0"/>
        <w:spacing w:after="0" w:line="229" w:lineRule="exact"/>
        <w:ind w:left="5763"/>
        <w:rPr>
          <w:rFonts w:ascii="Times New Roman" w:eastAsia="Times New Roman" w:hAnsi="Times New Roman" w:cs="Times New Roman"/>
          <w:b/>
          <w:sz w:val="20"/>
        </w:rPr>
      </w:pPr>
      <w:r w:rsidRPr="001C411F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</w:p>
    <w:p w:rsidR="001C411F" w:rsidRPr="001C411F" w:rsidRDefault="001C411F" w:rsidP="005F6FBB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b/>
          <w:szCs w:val="20"/>
        </w:rPr>
      </w:pPr>
    </w:p>
    <w:p w:rsidR="001C411F" w:rsidRPr="001C411F" w:rsidRDefault="001C411F" w:rsidP="001C411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1C411F" w:rsidRPr="001C411F" w:rsidRDefault="001C411F" w:rsidP="001C411F">
      <w:pPr>
        <w:widowControl w:val="0"/>
        <w:autoSpaceDE w:val="0"/>
        <w:autoSpaceDN w:val="0"/>
        <w:spacing w:after="0" w:line="228" w:lineRule="exact"/>
        <w:ind w:left="903" w:right="94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1C411F">
        <w:rPr>
          <w:rFonts w:ascii="Times New Roman" w:eastAsia="Times New Roman" w:hAnsi="Times New Roman" w:cs="Times New Roman"/>
          <w:b/>
          <w:sz w:val="20"/>
        </w:rPr>
        <w:t>ЗАЯВЛЕНИЕ</w:t>
      </w:r>
      <w:r w:rsidRPr="001C411F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О</w:t>
      </w:r>
      <w:r w:rsidRPr="001C411F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ПРОДАЖЕ</w:t>
      </w:r>
      <w:r w:rsidRPr="001C411F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ЦЕННЫХ</w:t>
      </w:r>
      <w:r w:rsidRPr="001C411F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pacing w:val="-4"/>
          <w:sz w:val="20"/>
        </w:rPr>
        <w:t>БУМАГ</w:t>
      </w:r>
    </w:p>
    <w:p w:rsidR="001C411F" w:rsidRPr="001C411F" w:rsidRDefault="001C411F" w:rsidP="001C411F">
      <w:pPr>
        <w:widowControl w:val="0"/>
        <w:autoSpaceDE w:val="0"/>
        <w:autoSpaceDN w:val="0"/>
        <w:spacing w:after="0" w:line="228" w:lineRule="exact"/>
        <w:ind w:left="904" w:right="940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1C411F">
        <w:rPr>
          <w:rFonts w:ascii="Times New Roman" w:eastAsia="Times New Roman" w:hAnsi="Times New Roman" w:cs="Times New Roman"/>
          <w:i/>
          <w:sz w:val="20"/>
        </w:rPr>
        <w:t>(</w:t>
      </w:r>
      <w:r w:rsidRPr="001C411F">
        <w:rPr>
          <w:rFonts w:ascii="Times New Roman" w:eastAsia="Times New Roman" w:hAnsi="Times New Roman" w:cs="Times New Roman"/>
          <w:b/>
          <w:i/>
          <w:sz w:val="20"/>
        </w:rPr>
        <w:t>для</w:t>
      </w:r>
      <w:r w:rsidRPr="001C411F">
        <w:rPr>
          <w:rFonts w:ascii="Times New Roman" w:eastAsia="Times New Roman" w:hAnsi="Times New Roman" w:cs="Times New Roman"/>
          <w:b/>
          <w:i/>
          <w:spacing w:val="-8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i/>
          <w:sz w:val="20"/>
        </w:rPr>
        <w:t>акционеров,</w:t>
      </w:r>
      <w:r w:rsidRPr="001C411F">
        <w:rPr>
          <w:rFonts w:ascii="Times New Roman" w:eastAsia="Times New Roman" w:hAnsi="Times New Roman" w:cs="Times New Roman"/>
          <w:b/>
          <w:i/>
          <w:spacing w:val="-8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i/>
          <w:sz w:val="20"/>
        </w:rPr>
        <w:t>зарегистрированных</w:t>
      </w:r>
      <w:r w:rsidRPr="001C411F">
        <w:rPr>
          <w:rFonts w:ascii="Times New Roman" w:eastAsia="Times New Roman" w:hAnsi="Times New Roman" w:cs="Times New Roman"/>
          <w:b/>
          <w:i/>
          <w:spacing w:val="-8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i/>
          <w:sz w:val="20"/>
        </w:rPr>
        <w:t>в</w:t>
      </w:r>
      <w:r w:rsidRPr="001C411F">
        <w:rPr>
          <w:rFonts w:ascii="Times New Roman" w:eastAsia="Times New Roman" w:hAnsi="Times New Roman" w:cs="Times New Roman"/>
          <w:b/>
          <w:i/>
          <w:spacing w:val="-9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i/>
          <w:sz w:val="20"/>
        </w:rPr>
        <w:t>реестре</w:t>
      </w:r>
      <w:r w:rsidRPr="001C411F">
        <w:rPr>
          <w:rFonts w:ascii="Times New Roman" w:eastAsia="Times New Roman" w:hAnsi="Times New Roman" w:cs="Times New Roman"/>
          <w:b/>
          <w:i/>
          <w:spacing w:val="-9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i/>
          <w:sz w:val="20"/>
        </w:rPr>
        <w:t>ценных</w:t>
      </w:r>
      <w:r w:rsidRPr="001C411F">
        <w:rPr>
          <w:rFonts w:ascii="Times New Roman" w:eastAsia="Times New Roman" w:hAnsi="Times New Roman" w:cs="Times New Roman"/>
          <w:b/>
          <w:i/>
          <w:spacing w:val="-8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i/>
          <w:sz w:val="20"/>
        </w:rPr>
        <w:t>бумаг</w:t>
      </w:r>
      <w:r w:rsidRPr="001C411F">
        <w:rPr>
          <w:rFonts w:ascii="Times New Roman" w:eastAsia="Times New Roman" w:hAnsi="Times New Roman" w:cs="Times New Roman"/>
          <w:b/>
          <w:i/>
          <w:spacing w:val="-6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i/>
          <w:sz w:val="20"/>
        </w:rPr>
        <w:t>АО</w:t>
      </w:r>
      <w:r w:rsidRPr="001C411F">
        <w:rPr>
          <w:rFonts w:ascii="Times New Roman" w:eastAsia="Times New Roman" w:hAnsi="Times New Roman" w:cs="Times New Roman"/>
          <w:b/>
          <w:i/>
          <w:spacing w:val="-9"/>
          <w:sz w:val="20"/>
        </w:rPr>
        <w:t xml:space="preserve"> </w:t>
      </w:r>
      <w:r w:rsidR="00245A10">
        <w:rPr>
          <w:rFonts w:ascii="Times New Roman" w:eastAsia="Times New Roman" w:hAnsi="Times New Roman" w:cs="Times New Roman"/>
          <w:b/>
          <w:i/>
          <w:sz w:val="20"/>
        </w:rPr>
        <w:t>«Татметалл</w:t>
      </w:r>
      <w:r w:rsidRPr="001C411F">
        <w:rPr>
          <w:rFonts w:ascii="Times New Roman" w:eastAsia="Times New Roman" w:hAnsi="Times New Roman" w:cs="Times New Roman"/>
          <w:b/>
          <w:i/>
          <w:spacing w:val="-2"/>
          <w:sz w:val="20"/>
        </w:rPr>
        <w:t>»)</w:t>
      </w:r>
    </w:p>
    <w:p w:rsidR="001C411F" w:rsidRPr="001C411F" w:rsidRDefault="001C411F" w:rsidP="001C411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19"/>
          <w:szCs w:val="20"/>
        </w:rPr>
      </w:pPr>
    </w:p>
    <w:p w:rsidR="001C411F" w:rsidRPr="001C411F" w:rsidRDefault="001C411F" w:rsidP="000249D6">
      <w:pPr>
        <w:widowControl w:val="0"/>
        <w:autoSpaceDE w:val="0"/>
        <w:autoSpaceDN w:val="0"/>
        <w:spacing w:after="0" w:line="240" w:lineRule="auto"/>
        <w:ind w:left="232" w:right="425" w:firstLine="4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411F">
        <w:rPr>
          <w:rFonts w:ascii="Times New Roman" w:eastAsia="Times New Roman" w:hAnsi="Times New Roman" w:cs="Times New Roman"/>
          <w:sz w:val="20"/>
          <w:szCs w:val="20"/>
        </w:rPr>
        <w:t xml:space="preserve">Настоящим в соответствии с пунктом 4 статьи 84.3 Федерального закона «Об акционерных обществах» принимаю Добровольное предложение </w:t>
      </w:r>
      <w:r w:rsidR="00245A10">
        <w:rPr>
          <w:rFonts w:ascii="Times New Roman" w:eastAsia="Times New Roman" w:hAnsi="Times New Roman" w:cs="Times New Roman"/>
          <w:sz w:val="20"/>
          <w:szCs w:val="20"/>
        </w:rPr>
        <w:t>Галиакберова Рустема Рашидовича</w:t>
      </w:r>
      <w:r w:rsidRPr="001C411F">
        <w:rPr>
          <w:rFonts w:ascii="Times New Roman" w:eastAsia="Times New Roman" w:hAnsi="Times New Roman" w:cs="Times New Roman"/>
          <w:sz w:val="20"/>
          <w:szCs w:val="20"/>
        </w:rPr>
        <w:t xml:space="preserve"> о приобретении эмиссионных ценных б</w:t>
      </w:r>
      <w:r w:rsidR="00245A10">
        <w:rPr>
          <w:rFonts w:ascii="Times New Roman" w:eastAsia="Times New Roman" w:hAnsi="Times New Roman" w:cs="Times New Roman"/>
          <w:sz w:val="20"/>
          <w:szCs w:val="20"/>
        </w:rPr>
        <w:t xml:space="preserve">умаг (далее – Акции) </w:t>
      </w:r>
      <w:r w:rsidRPr="001C411F">
        <w:rPr>
          <w:rFonts w:ascii="Times New Roman" w:eastAsia="Times New Roman" w:hAnsi="Times New Roman" w:cs="Times New Roman"/>
          <w:sz w:val="20"/>
          <w:szCs w:val="20"/>
        </w:rPr>
        <w:t>акционерного об</w:t>
      </w:r>
      <w:r w:rsidR="00245A10">
        <w:rPr>
          <w:rFonts w:ascii="Times New Roman" w:eastAsia="Times New Roman" w:hAnsi="Times New Roman" w:cs="Times New Roman"/>
          <w:sz w:val="20"/>
          <w:szCs w:val="20"/>
        </w:rPr>
        <w:t>щества «Татметалл</w:t>
      </w:r>
      <w:r w:rsidRPr="001C411F">
        <w:rPr>
          <w:rFonts w:ascii="Times New Roman" w:eastAsia="Times New Roman" w:hAnsi="Times New Roman" w:cs="Times New Roman"/>
          <w:sz w:val="20"/>
          <w:szCs w:val="20"/>
        </w:rPr>
        <w:t xml:space="preserve">» (далее – Добровольное предложение) и выражаю согласие продать </w:t>
      </w:r>
      <w:r w:rsidR="00245A10">
        <w:rPr>
          <w:rFonts w:ascii="Times New Roman" w:eastAsia="Times New Roman" w:hAnsi="Times New Roman" w:cs="Times New Roman"/>
          <w:sz w:val="20"/>
          <w:szCs w:val="20"/>
        </w:rPr>
        <w:t>Галиакберову Рустему Рашидовичу</w:t>
      </w:r>
      <w:r w:rsidRPr="001C411F">
        <w:rPr>
          <w:rFonts w:ascii="Times New Roman" w:eastAsia="Times New Roman" w:hAnsi="Times New Roman" w:cs="Times New Roman"/>
          <w:sz w:val="20"/>
          <w:szCs w:val="20"/>
        </w:rPr>
        <w:t>, указанные в настоящем Заявлении о продаже ценных бумаг (далее - Заявление) Акции на условиях, предусмотренных Добровольным предложением.</w:t>
      </w:r>
    </w:p>
    <w:p w:rsidR="001C411F" w:rsidRPr="001C411F" w:rsidRDefault="001C411F" w:rsidP="000249D6">
      <w:pPr>
        <w:widowControl w:val="0"/>
        <w:autoSpaceDE w:val="0"/>
        <w:autoSpaceDN w:val="0"/>
        <w:spacing w:before="5" w:after="0" w:line="228" w:lineRule="exact"/>
        <w:ind w:left="659" w:right="425"/>
        <w:jc w:val="both"/>
        <w:rPr>
          <w:rFonts w:ascii="Times New Roman" w:eastAsia="Times New Roman" w:hAnsi="Times New Roman" w:cs="Times New Roman"/>
          <w:b/>
          <w:sz w:val="20"/>
        </w:rPr>
      </w:pPr>
      <w:r w:rsidRPr="001C411F">
        <w:rPr>
          <w:rFonts w:ascii="Times New Roman" w:eastAsia="Times New Roman" w:hAnsi="Times New Roman" w:cs="Times New Roman"/>
          <w:b/>
          <w:sz w:val="20"/>
        </w:rPr>
        <w:t>Обязуюсь</w:t>
      </w:r>
      <w:r w:rsidRPr="001C411F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передать,</w:t>
      </w:r>
      <w:r w:rsidRPr="001C411F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указанные</w:t>
      </w:r>
      <w:r w:rsidRPr="001C411F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в</w:t>
      </w:r>
      <w:r w:rsidRPr="001C411F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настоящем</w:t>
      </w:r>
      <w:r w:rsidRPr="001C411F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Заявлении</w:t>
      </w:r>
      <w:r w:rsidRPr="001C411F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Акции</w:t>
      </w:r>
      <w:r w:rsidRPr="001C411F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свободными</w:t>
      </w:r>
      <w:r w:rsidRPr="001C411F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от</w:t>
      </w:r>
      <w:r w:rsidRPr="001C411F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любых</w:t>
      </w:r>
      <w:r w:rsidRPr="001C411F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прав</w:t>
      </w:r>
      <w:r w:rsidRPr="001C411F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третьих</w:t>
      </w:r>
      <w:r w:rsidRPr="001C411F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pacing w:val="-4"/>
          <w:sz w:val="20"/>
        </w:rPr>
        <w:t>лиц.</w:t>
      </w:r>
    </w:p>
    <w:p w:rsidR="001C411F" w:rsidRPr="001C411F" w:rsidRDefault="001C411F" w:rsidP="000249D6">
      <w:pPr>
        <w:widowControl w:val="0"/>
        <w:autoSpaceDE w:val="0"/>
        <w:autoSpaceDN w:val="0"/>
        <w:spacing w:after="0" w:line="240" w:lineRule="auto"/>
        <w:ind w:left="232" w:right="425"/>
        <w:jc w:val="both"/>
        <w:rPr>
          <w:rFonts w:ascii="Times New Roman" w:eastAsia="Times New Roman" w:hAnsi="Times New Roman" w:cs="Times New Roman"/>
          <w:i/>
          <w:sz w:val="20"/>
        </w:rPr>
      </w:pPr>
      <w:r w:rsidRPr="001C411F">
        <w:rPr>
          <w:rFonts w:ascii="Times New Roman" w:eastAsia="Times New Roman" w:hAnsi="Times New Roman" w:cs="Times New Roman"/>
          <w:b/>
          <w:i/>
          <w:sz w:val="20"/>
          <w:u w:val="single"/>
        </w:rPr>
        <w:t>ВАЖНО!:</w:t>
      </w:r>
      <w:r w:rsidRPr="001C411F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i/>
          <w:sz w:val="20"/>
        </w:rPr>
        <w:t xml:space="preserve">Перед направлением данного заявления акционеру, выразившему согласие продать </w:t>
      </w:r>
      <w:r w:rsidR="00245A10">
        <w:rPr>
          <w:rFonts w:ascii="Times New Roman" w:eastAsia="Times New Roman" w:hAnsi="Times New Roman" w:cs="Times New Roman"/>
          <w:i/>
          <w:sz w:val="20"/>
        </w:rPr>
        <w:t>Галиакберову Рустему Рашидовичу</w:t>
      </w:r>
      <w:r w:rsidRPr="001C411F">
        <w:rPr>
          <w:rFonts w:ascii="Times New Roman" w:eastAsia="Times New Roman" w:hAnsi="Times New Roman" w:cs="Times New Roman"/>
          <w:i/>
          <w:sz w:val="20"/>
        </w:rPr>
        <w:t xml:space="preserve"> указанные в настоящем Заявлении о продаже ценных бумаг Акции, необходимо обновить анкетные данные, в том числе внести изменения и уточнения в параметры лицевого счета в реестре акционеров в случае отсутствия информации о банковских реквизитах или их изменении, замены паспорта, изменения адреса или фамилии путем представления актуальной анкеты зарегистрированного лица </w:t>
      </w:r>
      <w:r w:rsidR="00CB427C">
        <w:rPr>
          <w:rFonts w:ascii="Times New Roman" w:eastAsia="Times New Roman" w:hAnsi="Times New Roman" w:cs="Times New Roman"/>
          <w:i/>
          <w:sz w:val="20"/>
        </w:rPr>
        <w:t>Регистратору Общества – АО ВТБ Регистратор</w:t>
      </w:r>
      <w:r w:rsidRPr="001C411F">
        <w:rPr>
          <w:rFonts w:ascii="Times New Roman" w:eastAsia="Times New Roman" w:hAnsi="Times New Roman" w:cs="Times New Roman"/>
          <w:i/>
          <w:sz w:val="20"/>
        </w:rPr>
        <w:t>, в то</w:t>
      </w:r>
      <w:r w:rsidR="00CB427C">
        <w:rPr>
          <w:rFonts w:ascii="Times New Roman" w:eastAsia="Times New Roman" w:hAnsi="Times New Roman" w:cs="Times New Roman"/>
          <w:i/>
          <w:sz w:val="20"/>
        </w:rPr>
        <w:t>м числе в любом филиале АО ВТБ Регистратор</w:t>
      </w:r>
      <w:r w:rsidRPr="001C411F">
        <w:rPr>
          <w:rFonts w:ascii="Times New Roman" w:eastAsia="Times New Roman" w:hAnsi="Times New Roman" w:cs="Times New Roman"/>
          <w:i/>
          <w:sz w:val="20"/>
        </w:rPr>
        <w:t>.</w:t>
      </w:r>
    </w:p>
    <w:p w:rsidR="001C411F" w:rsidRPr="001C411F" w:rsidRDefault="001C411F" w:rsidP="001C41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C411F" w:rsidRPr="001C411F" w:rsidRDefault="001C411F" w:rsidP="00CB427C">
      <w:pPr>
        <w:widowControl w:val="0"/>
        <w:autoSpaceDE w:val="0"/>
        <w:autoSpaceDN w:val="0"/>
        <w:spacing w:after="0" w:line="240" w:lineRule="auto"/>
        <w:ind w:left="2360" w:right="2126"/>
        <w:jc w:val="center"/>
        <w:rPr>
          <w:rFonts w:ascii="Times New Roman" w:eastAsia="Times New Roman" w:hAnsi="Times New Roman" w:cs="Times New Roman"/>
          <w:b/>
          <w:sz w:val="20"/>
        </w:rPr>
      </w:pPr>
      <w:r w:rsidRPr="001C411F">
        <w:rPr>
          <w:rFonts w:ascii="Times New Roman" w:eastAsia="Times New Roman" w:hAnsi="Times New Roman" w:cs="Times New Roman"/>
          <w:b/>
          <w:sz w:val="20"/>
        </w:rPr>
        <w:t>Сведения</w:t>
      </w:r>
      <w:r w:rsidRPr="001C411F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о</w:t>
      </w:r>
      <w:r w:rsidRPr="001C411F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ценных</w:t>
      </w:r>
      <w:r w:rsidRPr="001C411F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бумагах,</w:t>
      </w:r>
      <w:r w:rsidRPr="001C411F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в</w:t>
      </w:r>
      <w:r w:rsidRPr="001C411F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отношении</w:t>
      </w:r>
      <w:r w:rsidRPr="001C411F">
        <w:rPr>
          <w:rFonts w:ascii="Times New Roman" w:eastAsia="Times New Roman" w:hAnsi="Times New Roman" w:cs="Times New Roman"/>
          <w:b/>
          <w:spacing w:val="-6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которых</w:t>
      </w:r>
      <w:r w:rsidRPr="001C411F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направляется Заявление о продаже ценных бумаг (далее – Заявление)</w:t>
      </w:r>
    </w:p>
    <w:p w:rsidR="001C411F" w:rsidRPr="001C411F" w:rsidRDefault="001C411F" w:rsidP="001C411F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6237"/>
      </w:tblGrid>
      <w:tr w:rsidR="001C411F" w:rsidRPr="001C411F" w:rsidTr="000249D6">
        <w:trPr>
          <w:trHeight w:val="457"/>
        </w:trPr>
        <w:tc>
          <w:tcPr>
            <w:tcW w:w="4119" w:type="dxa"/>
          </w:tcPr>
          <w:p w:rsidR="001C411F" w:rsidRPr="001C411F" w:rsidRDefault="001C411F" w:rsidP="001C411F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Эмитент</w:t>
            </w:r>
          </w:p>
        </w:tc>
        <w:tc>
          <w:tcPr>
            <w:tcW w:w="6237" w:type="dxa"/>
          </w:tcPr>
          <w:p w:rsidR="001C411F" w:rsidRPr="001C411F" w:rsidRDefault="001C411F" w:rsidP="001C411F">
            <w:pPr>
              <w:spacing w:line="230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акционерное</w:t>
            </w:r>
            <w:r w:rsidRPr="001C411F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общество</w:t>
            </w:r>
            <w:r w:rsidRPr="001C411F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ru-RU"/>
              </w:rPr>
              <w:t xml:space="preserve"> </w:t>
            </w:r>
            <w:r w:rsidR="00CB427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«Татметалл</w:t>
            </w:r>
            <w:r w:rsidRPr="001C411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»</w:t>
            </w:r>
          </w:p>
        </w:tc>
      </w:tr>
    </w:tbl>
    <w:p w:rsidR="001C411F" w:rsidRPr="001C411F" w:rsidRDefault="001C411F" w:rsidP="001C411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6237"/>
      </w:tblGrid>
      <w:tr w:rsidR="001C411F" w:rsidRPr="001C411F" w:rsidTr="000249D6">
        <w:trPr>
          <w:trHeight w:val="691"/>
        </w:trPr>
        <w:tc>
          <w:tcPr>
            <w:tcW w:w="4119" w:type="dxa"/>
          </w:tcPr>
          <w:p w:rsidR="001C411F" w:rsidRPr="001C411F" w:rsidRDefault="001C411F" w:rsidP="001C411F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Вид,</w:t>
            </w:r>
            <w:r w:rsidRPr="001C411F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категория</w:t>
            </w:r>
            <w:r w:rsidRPr="001C411F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(тип)</w:t>
            </w:r>
            <w:r w:rsidRPr="001C411F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ценных</w:t>
            </w:r>
            <w:r w:rsidRPr="001C411F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бумаг,</w:t>
            </w:r>
          </w:p>
          <w:p w:rsidR="001C411F" w:rsidRPr="001C411F" w:rsidRDefault="001C411F" w:rsidP="001C411F">
            <w:pPr>
              <w:spacing w:line="230" w:lineRule="atLeast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</w:rPr>
              <w:t>государственный</w:t>
            </w:r>
            <w:r w:rsidRPr="001C411F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</w:rPr>
              <w:t>регистрационный</w:t>
            </w:r>
            <w:r w:rsidRPr="001C411F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номер </w:t>
            </w:r>
            <w:r w:rsidRPr="001C411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выпуска</w:t>
            </w:r>
          </w:p>
        </w:tc>
        <w:tc>
          <w:tcPr>
            <w:tcW w:w="6237" w:type="dxa"/>
          </w:tcPr>
          <w:p w:rsidR="001C411F" w:rsidRPr="001C411F" w:rsidRDefault="001C411F" w:rsidP="001C411F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Акции</w:t>
            </w:r>
            <w:r w:rsidRPr="001C411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обыкновенные</w:t>
            </w:r>
          </w:p>
          <w:p w:rsidR="001C411F" w:rsidRPr="001C411F" w:rsidRDefault="001C411F" w:rsidP="001C411F">
            <w:pPr>
              <w:spacing w:before="1"/>
              <w:ind w:left="10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государственный</w:t>
            </w:r>
            <w:r w:rsidRPr="001C411F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регистрационный</w:t>
            </w:r>
            <w:r w:rsidRPr="001C411F">
              <w:rPr>
                <w:rFonts w:ascii="Times New Roman" w:eastAsia="Times New Roman" w:hAnsi="Times New Roman" w:cs="Times New Roman"/>
                <w:spacing w:val="14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номер</w:t>
            </w:r>
            <w:r w:rsidRPr="001C411F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выпуска:</w:t>
            </w:r>
            <w:r w:rsidRPr="001C411F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="005F6FB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1-01-55168</w:t>
            </w:r>
            <w:r w:rsidRPr="001C411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-</w:t>
            </w:r>
            <w:r w:rsidR="005F6FB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D</w:t>
            </w:r>
          </w:p>
        </w:tc>
      </w:tr>
      <w:tr w:rsidR="001C411F" w:rsidRPr="001C411F" w:rsidTr="000249D6">
        <w:trPr>
          <w:trHeight w:val="757"/>
        </w:trPr>
        <w:tc>
          <w:tcPr>
            <w:tcW w:w="4119" w:type="dxa"/>
          </w:tcPr>
          <w:p w:rsidR="001C411F" w:rsidRPr="001C411F" w:rsidRDefault="001C411F" w:rsidP="001C411F">
            <w:pPr>
              <w:spacing w:line="23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Количество</w:t>
            </w:r>
            <w:r w:rsidRPr="001C411F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продаваемых</w:t>
            </w:r>
            <w:r w:rsidRPr="001C411F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ценных</w:t>
            </w:r>
            <w:r w:rsidRPr="001C411F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бумаг (цифрами и прописью), в штуках</w:t>
            </w:r>
          </w:p>
        </w:tc>
        <w:tc>
          <w:tcPr>
            <w:tcW w:w="623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</w:tbl>
    <w:p w:rsidR="001C411F" w:rsidRPr="001C411F" w:rsidRDefault="001C411F" w:rsidP="001C411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7"/>
          <w:szCs w:val="20"/>
        </w:rPr>
      </w:pPr>
    </w:p>
    <w:p w:rsidR="001C411F" w:rsidRPr="001C411F" w:rsidRDefault="001C411F" w:rsidP="001C411F">
      <w:pPr>
        <w:widowControl w:val="0"/>
        <w:autoSpaceDE w:val="0"/>
        <w:autoSpaceDN w:val="0"/>
        <w:spacing w:after="0" w:line="240" w:lineRule="auto"/>
        <w:ind w:left="902" w:right="94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1C411F">
        <w:rPr>
          <w:rFonts w:ascii="Times New Roman" w:eastAsia="Times New Roman" w:hAnsi="Times New Roman" w:cs="Times New Roman"/>
          <w:b/>
          <w:sz w:val="20"/>
        </w:rPr>
        <w:t>Сведения</w:t>
      </w:r>
      <w:r w:rsidRPr="001C411F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о</w:t>
      </w:r>
      <w:r w:rsidRPr="001C411F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лице,</w:t>
      </w:r>
      <w:r w:rsidRPr="001C411F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направляющем</w:t>
      </w:r>
      <w:r w:rsidRPr="001C411F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pacing w:val="-2"/>
          <w:sz w:val="20"/>
        </w:rPr>
        <w:t>Заявление</w:t>
      </w:r>
    </w:p>
    <w:p w:rsidR="001C411F" w:rsidRPr="001C411F" w:rsidRDefault="001C411F" w:rsidP="001C411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0"/>
          <w:szCs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3"/>
        <w:gridCol w:w="5103"/>
      </w:tblGrid>
      <w:tr w:rsidR="001C411F" w:rsidRPr="001C411F" w:rsidTr="00120CB1">
        <w:trPr>
          <w:trHeight w:val="833"/>
        </w:trPr>
        <w:tc>
          <w:tcPr>
            <w:tcW w:w="5253" w:type="dxa"/>
          </w:tcPr>
          <w:p w:rsidR="001C411F" w:rsidRPr="001C411F" w:rsidRDefault="001C411F" w:rsidP="001C411F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Фамилия,</w:t>
            </w:r>
            <w:r w:rsidRPr="001C411F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имя,</w:t>
            </w:r>
            <w:r w:rsidRPr="001C411F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отчество</w:t>
            </w:r>
            <w:r w:rsidRPr="001C411F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физического</w:t>
            </w:r>
            <w:r w:rsidRPr="001C411F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лица</w:t>
            </w:r>
            <w:r w:rsidRPr="001C411F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(полное фирменное наименование юридического лица)</w:t>
            </w:r>
          </w:p>
        </w:tc>
        <w:tc>
          <w:tcPr>
            <w:tcW w:w="5103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C411F" w:rsidRPr="001C411F" w:rsidTr="00120CB1">
        <w:trPr>
          <w:trHeight w:val="2760"/>
        </w:trPr>
        <w:tc>
          <w:tcPr>
            <w:tcW w:w="5253" w:type="dxa"/>
          </w:tcPr>
          <w:p w:rsidR="001C411F" w:rsidRPr="001C411F" w:rsidRDefault="001C411F" w:rsidP="001C411F">
            <w:pPr>
              <w:spacing w:before="1" w:line="235" w:lineRule="auto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Данные документа, удостоверяющего личность физического</w:t>
            </w:r>
            <w:r w:rsidRPr="001C411F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лица</w:t>
            </w:r>
            <w:r w:rsidRPr="001C411F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(вид,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серия,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номер,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дата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выдачи</w:t>
            </w:r>
          </w:p>
          <w:p w:rsidR="0055525E" w:rsidRDefault="001C411F" w:rsidP="000249D6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документа и наименование органа, выдавшего документ) </w:t>
            </w:r>
          </w:p>
          <w:p w:rsidR="001C411F" w:rsidRPr="001C411F" w:rsidRDefault="001C411F" w:rsidP="000249D6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Сведения</w:t>
            </w:r>
            <w:r w:rsidRPr="001C411F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</w:t>
            </w:r>
            <w:r w:rsidRPr="001C411F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государственной</w:t>
            </w:r>
            <w:r w:rsidRPr="001C411F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регистрации</w:t>
            </w:r>
            <w:r w:rsidRPr="001C411F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юридического лица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(номер, дата государственной регистрации и</w:t>
            </w:r>
            <w:r w:rsidR="000249D6" w:rsidRPr="000249D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наименование органа, осуществившего государственную регистрацию,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ОГРН,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дата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присвоения</w:t>
            </w:r>
            <w:r w:rsidRPr="001C411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указанного</w:t>
            </w:r>
            <w:r w:rsidRPr="001C411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номера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и наименование государственного органа, присвоившего</w:t>
            </w:r>
            <w:r w:rsidR="000249D6" w:rsidRPr="000249D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указанный номер (для российского юридического лица). Номер,</w:t>
            </w:r>
            <w:r w:rsidRPr="001C411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дата</w:t>
            </w:r>
            <w:r w:rsidRPr="001C411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государственной</w:t>
            </w:r>
            <w:r w:rsidRPr="001C411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регистрации</w:t>
            </w:r>
            <w:r w:rsidRPr="001C411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наименование</w:t>
            </w:r>
          </w:p>
          <w:p w:rsidR="001C411F" w:rsidRPr="001C411F" w:rsidRDefault="001C411F" w:rsidP="001C411F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органа,</w:t>
            </w:r>
            <w:r w:rsidRPr="001C411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осуществившего</w:t>
            </w:r>
            <w:r w:rsidRPr="001C411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регистрацию</w:t>
            </w:r>
            <w:r w:rsidRPr="001C411F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(для</w:t>
            </w:r>
            <w:r w:rsidRPr="001C411F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иностранного юридического лица))</w:t>
            </w:r>
          </w:p>
        </w:tc>
        <w:tc>
          <w:tcPr>
            <w:tcW w:w="5103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C411F" w:rsidRPr="001C411F" w:rsidTr="00120CB1">
        <w:trPr>
          <w:trHeight w:val="298"/>
        </w:trPr>
        <w:tc>
          <w:tcPr>
            <w:tcW w:w="5253" w:type="dxa"/>
          </w:tcPr>
          <w:p w:rsidR="001C411F" w:rsidRPr="001C411F" w:rsidRDefault="001C411F" w:rsidP="001C411F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</w:rPr>
              <w:t>Дата</w:t>
            </w:r>
            <w:r w:rsidRPr="001C411F">
              <w:rPr>
                <w:rFonts w:ascii="Times New Roman" w:eastAsia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</w:rPr>
              <w:t>рождения</w:t>
            </w:r>
            <w:r w:rsidRPr="001C411F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</w:rPr>
              <w:t>физического</w:t>
            </w:r>
            <w:r w:rsidRPr="001C411F">
              <w:rPr>
                <w:rFonts w:ascii="Times New Roman" w:eastAsia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лица</w:t>
            </w:r>
          </w:p>
        </w:tc>
        <w:tc>
          <w:tcPr>
            <w:tcW w:w="5103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120CB1" w:rsidRPr="001C411F" w:rsidTr="00120CB1">
        <w:trPr>
          <w:trHeight w:val="298"/>
        </w:trPr>
        <w:tc>
          <w:tcPr>
            <w:tcW w:w="5253" w:type="dxa"/>
          </w:tcPr>
          <w:p w:rsidR="00120CB1" w:rsidRPr="00120CB1" w:rsidRDefault="00120CB1" w:rsidP="001C411F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ИНН</w:t>
            </w:r>
          </w:p>
        </w:tc>
        <w:tc>
          <w:tcPr>
            <w:tcW w:w="5103" w:type="dxa"/>
          </w:tcPr>
          <w:p w:rsidR="00120CB1" w:rsidRPr="001C411F" w:rsidRDefault="00120CB1" w:rsidP="001C411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120CB1" w:rsidRPr="001C411F" w:rsidTr="00120CB1">
        <w:trPr>
          <w:trHeight w:val="298"/>
        </w:trPr>
        <w:tc>
          <w:tcPr>
            <w:tcW w:w="5253" w:type="dxa"/>
          </w:tcPr>
          <w:p w:rsidR="00120CB1" w:rsidRPr="00120CB1" w:rsidRDefault="00120CB1" w:rsidP="001C411F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СНИЛС</w:t>
            </w:r>
          </w:p>
        </w:tc>
        <w:tc>
          <w:tcPr>
            <w:tcW w:w="5103" w:type="dxa"/>
          </w:tcPr>
          <w:p w:rsidR="00120CB1" w:rsidRPr="001C411F" w:rsidRDefault="00120CB1" w:rsidP="001C411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1C411F" w:rsidRPr="001C411F" w:rsidTr="00120CB1">
        <w:trPr>
          <w:trHeight w:val="663"/>
        </w:trPr>
        <w:tc>
          <w:tcPr>
            <w:tcW w:w="5253" w:type="dxa"/>
          </w:tcPr>
          <w:p w:rsidR="001C411F" w:rsidRPr="001C411F" w:rsidRDefault="001C411F" w:rsidP="001C411F">
            <w:pPr>
              <w:spacing w:line="23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Адрес</w:t>
            </w:r>
            <w:r w:rsidRPr="001C411F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места</w:t>
            </w:r>
            <w:r w:rsidRPr="001C411F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жительства</w:t>
            </w:r>
            <w:r w:rsidRPr="001C411F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физического</w:t>
            </w:r>
            <w:r w:rsidRPr="001C411F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лица</w:t>
            </w:r>
            <w:r w:rsidRPr="001C411F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(адрес</w:t>
            </w:r>
            <w:r w:rsidRPr="001C411F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места нахождения юридического лица)</w:t>
            </w:r>
          </w:p>
        </w:tc>
        <w:tc>
          <w:tcPr>
            <w:tcW w:w="5103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C411F" w:rsidRPr="001C411F" w:rsidTr="00120CB1">
        <w:trPr>
          <w:trHeight w:val="574"/>
        </w:trPr>
        <w:tc>
          <w:tcPr>
            <w:tcW w:w="5253" w:type="dxa"/>
          </w:tcPr>
          <w:p w:rsidR="001C411F" w:rsidRPr="001C411F" w:rsidRDefault="001C411F" w:rsidP="001C411F">
            <w:pPr>
              <w:spacing w:line="230" w:lineRule="exact"/>
              <w:ind w:left="107" w:right="13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Адрес</w:t>
            </w:r>
            <w:r w:rsidRPr="001C411F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для</w:t>
            </w:r>
            <w:r w:rsidRPr="001C411F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направления</w:t>
            </w:r>
            <w:r w:rsidRPr="001C411F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корреспонденции</w:t>
            </w:r>
            <w:r w:rsidRPr="001C411F">
              <w:rPr>
                <w:rFonts w:ascii="Times New Roman" w:eastAsia="Times New Roman" w:hAnsi="Times New Roman" w:cs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(почтовый </w:t>
            </w:r>
            <w:r w:rsidRPr="001C411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адрес)</w:t>
            </w:r>
          </w:p>
        </w:tc>
        <w:tc>
          <w:tcPr>
            <w:tcW w:w="5103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C411F" w:rsidRPr="001C411F" w:rsidTr="00120CB1">
        <w:trPr>
          <w:trHeight w:val="460"/>
        </w:trPr>
        <w:tc>
          <w:tcPr>
            <w:tcW w:w="5253" w:type="dxa"/>
          </w:tcPr>
          <w:p w:rsidR="001C411F" w:rsidRPr="001C411F" w:rsidRDefault="001C411F" w:rsidP="000249D6">
            <w:pPr>
              <w:spacing w:line="23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Номер</w:t>
            </w:r>
            <w:r w:rsidRPr="001C411F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контактного</w:t>
            </w:r>
            <w:r w:rsidRPr="001C411F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телефона/факса (с указанием кода страны и города)</w:t>
            </w:r>
          </w:p>
        </w:tc>
        <w:tc>
          <w:tcPr>
            <w:tcW w:w="5103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C411F" w:rsidRPr="001C411F" w:rsidTr="00120CB1">
        <w:trPr>
          <w:trHeight w:val="350"/>
        </w:trPr>
        <w:tc>
          <w:tcPr>
            <w:tcW w:w="5253" w:type="dxa"/>
          </w:tcPr>
          <w:p w:rsidR="001C411F" w:rsidRPr="001C411F" w:rsidRDefault="001C411F" w:rsidP="001C411F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</w:rPr>
              <w:t>Адрес</w:t>
            </w:r>
            <w:r w:rsidRPr="001C411F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</w:rPr>
              <w:t>электронной</w:t>
            </w:r>
            <w:r w:rsidRPr="001C411F">
              <w:rPr>
                <w:rFonts w:ascii="Times New Roman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почты</w:t>
            </w:r>
          </w:p>
        </w:tc>
        <w:tc>
          <w:tcPr>
            <w:tcW w:w="5103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1C411F" w:rsidRPr="001C411F" w:rsidRDefault="001C411F" w:rsidP="001C41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1C411F" w:rsidRPr="001C411F" w:rsidSect="001C411F">
          <w:type w:val="continuous"/>
          <w:pgSz w:w="11910" w:h="16840"/>
          <w:pgMar w:top="900" w:right="286" w:bottom="280" w:left="993" w:header="720" w:footer="720" w:gutter="0"/>
          <w:cols w:space="720"/>
        </w:sectPr>
      </w:pPr>
    </w:p>
    <w:p w:rsidR="005F6FBB" w:rsidRDefault="005F6FBB" w:rsidP="000639A6">
      <w:pPr>
        <w:widowControl w:val="0"/>
        <w:tabs>
          <w:tab w:val="left" w:pos="3105"/>
        </w:tabs>
        <w:autoSpaceDE w:val="0"/>
        <w:autoSpaceDN w:val="0"/>
        <w:spacing w:before="76" w:after="0" w:line="240" w:lineRule="auto"/>
        <w:ind w:right="940"/>
        <w:rPr>
          <w:rFonts w:ascii="Times New Roman" w:eastAsia="Times New Roman" w:hAnsi="Times New Roman" w:cs="Times New Roman"/>
          <w:b/>
          <w:sz w:val="20"/>
        </w:rPr>
      </w:pPr>
    </w:p>
    <w:p w:rsidR="001C411F" w:rsidRPr="001C411F" w:rsidRDefault="001C411F" w:rsidP="001C411F">
      <w:pPr>
        <w:widowControl w:val="0"/>
        <w:autoSpaceDE w:val="0"/>
        <w:autoSpaceDN w:val="0"/>
        <w:spacing w:before="76" w:after="0" w:line="240" w:lineRule="auto"/>
        <w:ind w:left="902" w:right="94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1C411F">
        <w:rPr>
          <w:rFonts w:ascii="Times New Roman" w:eastAsia="Times New Roman" w:hAnsi="Times New Roman" w:cs="Times New Roman"/>
          <w:b/>
          <w:sz w:val="20"/>
        </w:rPr>
        <w:t>Реквизиты</w:t>
      </w:r>
      <w:r w:rsidRPr="001C411F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для</w:t>
      </w:r>
      <w:r w:rsidRPr="001C411F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перечисления</w:t>
      </w:r>
      <w:r w:rsidRPr="001C411F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денежных</w:t>
      </w:r>
      <w:r w:rsidRPr="001C411F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средств</w:t>
      </w:r>
      <w:r w:rsidRPr="001C411F">
        <w:rPr>
          <w:rFonts w:ascii="Times New Roman" w:eastAsia="Times New Roman" w:hAnsi="Times New Roman" w:cs="Times New Roman"/>
          <w:b/>
          <w:spacing w:val="-9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за</w:t>
      </w:r>
      <w:r w:rsidRPr="001C411F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z w:val="20"/>
        </w:rPr>
        <w:t>выкупаемые</w:t>
      </w:r>
      <w:r w:rsidRPr="001C411F">
        <w:rPr>
          <w:rFonts w:ascii="Times New Roman" w:eastAsia="Times New Roman" w:hAnsi="Times New Roman" w:cs="Times New Roman"/>
          <w:b/>
          <w:spacing w:val="-8"/>
          <w:sz w:val="20"/>
        </w:rPr>
        <w:t xml:space="preserve"> </w:t>
      </w:r>
      <w:r w:rsidRPr="001C411F">
        <w:rPr>
          <w:rFonts w:ascii="Times New Roman" w:eastAsia="Times New Roman" w:hAnsi="Times New Roman" w:cs="Times New Roman"/>
          <w:b/>
          <w:spacing w:val="-2"/>
          <w:sz w:val="20"/>
        </w:rPr>
        <w:t>акции</w:t>
      </w:r>
    </w:p>
    <w:p w:rsidR="001C411F" w:rsidRPr="001C411F" w:rsidRDefault="001C411F" w:rsidP="001C41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411F" w:rsidRPr="001C411F" w:rsidRDefault="001C411F" w:rsidP="001C411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3"/>
        <w:gridCol w:w="296"/>
        <w:gridCol w:w="296"/>
        <w:gridCol w:w="296"/>
        <w:gridCol w:w="294"/>
        <w:gridCol w:w="297"/>
        <w:gridCol w:w="297"/>
        <w:gridCol w:w="297"/>
        <w:gridCol w:w="297"/>
        <w:gridCol w:w="297"/>
        <w:gridCol w:w="297"/>
        <w:gridCol w:w="297"/>
        <w:gridCol w:w="297"/>
        <w:gridCol w:w="298"/>
        <w:gridCol w:w="297"/>
        <w:gridCol w:w="297"/>
        <w:gridCol w:w="295"/>
        <w:gridCol w:w="297"/>
        <w:gridCol w:w="297"/>
        <w:gridCol w:w="295"/>
        <w:gridCol w:w="248"/>
      </w:tblGrid>
      <w:tr w:rsidR="001C411F" w:rsidRPr="001C411F" w:rsidTr="0071594F">
        <w:trPr>
          <w:trHeight w:val="731"/>
        </w:trPr>
        <w:tc>
          <w:tcPr>
            <w:tcW w:w="3743" w:type="dxa"/>
          </w:tcPr>
          <w:p w:rsidR="001C411F" w:rsidRPr="001C411F" w:rsidRDefault="001C411F" w:rsidP="001C411F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Получатель</w:t>
            </w:r>
            <w:r w:rsidRPr="001C411F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(для</w:t>
            </w:r>
            <w:r w:rsidRPr="001C411F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физических</w:t>
            </w:r>
            <w:r w:rsidRPr="001C411F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</w:t>
            </w:r>
            <w:r w:rsidRPr="001C411F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ФИО полностью/для юридических лиц</w:t>
            </w:r>
          </w:p>
          <w:p w:rsidR="001C411F" w:rsidRPr="001C411F" w:rsidRDefault="001C411F" w:rsidP="001C411F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1C411F">
              <w:rPr>
                <w:rFonts w:ascii="Times New Roman" w:eastAsia="Times New Roman" w:hAnsi="Times New Roman" w:cs="Times New Roman"/>
                <w:sz w:val="20"/>
              </w:rPr>
              <w:t>фирменное</w:t>
            </w:r>
            <w:r w:rsidRPr="001C411F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наименование)</w:t>
            </w:r>
          </w:p>
        </w:tc>
        <w:tc>
          <w:tcPr>
            <w:tcW w:w="5882" w:type="dxa"/>
            <w:gridSpan w:val="20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C411F" w:rsidRPr="001C411F" w:rsidTr="0071594F">
        <w:trPr>
          <w:trHeight w:val="484"/>
        </w:trPr>
        <w:tc>
          <w:tcPr>
            <w:tcW w:w="3743" w:type="dxa"/>
          </w:tcPr>
          <w:p w:rsidR="001C411F" w:rsidRPr="001C411F" w:rsidRDefault="001C411F" w:rsidP="001C411F">
            <w:pPr>
              <w:spacing w:line="227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Расчетный</w:t>
            </w:r>
            <w:r w:rsidRPr="001C411F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>счет</w:t>
            </w:r>
          </w:p>
          <w:p w:rsidR="001C411F" w:rsidRPr="001C411F" w:rsidRDefault="001C411F" w:rsidP="001C411F">
            <w:pPr>
              <w:spacing w:line="22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(для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физических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1C411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юридических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лиц)</w:t>
            </w:r>
          </w:p>
        </w:tc>
        <w:tc>
          <w:tcPr>
            <w:tcW w:w="296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6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6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4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8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5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5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8" w:type="dxa"/>
          </w:tcPr>
          <w:p w:rsidR="001C411F" w:rsidRPr="001C411F" w:rsidRDefault="001C411F" w:rsidP="00AD0ECC">
            <w:pPr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C411F" w:rsidRPr="001C411F" w:rsidTr="0071594F">
        <w:trPr>
          <w:trHeight w:val="453"/>
        </w:trPr>
        <w:tc>
          <w:tcPr>
            <w:tcW w:w="3743" w:type="dxa"/>
          </w:tcPr>
          <w:p w:rsidR="001C411F" w:rsidRPr="001C411F" w:rsidRDefault="001C411F" w:rsidP="001C411F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Лицевой</w:t>
            </w:r>
            <w:r w:rsidRPr="001C411F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счет</w:t>
            </w:r>
            <w:r w:rsidRPr="001C411F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(для</w:t>
            </w:r>
            <w:r w:rsidRPr="001C411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физических</w:t>
            </w:r>
            <w:r w:rsidRPr="001C411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лиц)</w:t>
            </w:r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4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8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5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5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48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C411F" w:rsidRPr="001C411F" w:rsidTr="0071594F">
        <w:trPr>
          <w:trHeight w:val="731"/>
        </w:trPr>
        <w:tc>
          <w:tcPr>
            <w:tcW w:w="3743" w:type="dxa"/>
          </w:tcPr>
          <w:p w:rsidR="001C411F" w:rsidRPr="001C411F" w:rsidRDefault="001C411F" w:rsidP="001C411F">
            <w:pPr>
              <w:spacing w:line="237" w:lineRule="auto"/>
              <w:ind w:left="107" w:right="56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Наименование банка получателя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(указывается</w:t>
            </w:r>
            <w:r w:rsidRPr="001C411F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наименование</w:t>
            </w:r>
            <w:r w:rsidRPr="001C411F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банка</w:t>
            </w:r>
            <w:r w:rsidRPr="001C411F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и город банка)</w:t>
            </w:r>
          </w:p>
        </w:tc>
        <w:tc>
          <w:tcPr>
            <w:tcW w:w="5882" w:type="dxa"/>
            <w:gridSpan w:val="20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C411F" w:rsidRPr="001C411F" w:rsidTr="0071594F">
        <w:trPr>
          <w:trHeight w:val="590"/>
        </w:trPr>
        <w:tc>
          <w:tcPr>
            <w:tcW w:w="3743" w:type="dxa"/>
          </w:tcPr>
          <w:p w:rsidR="001C411F" w:rsidRPr="001C411F" w:rsidRDefault="001C411F" w:rsidP="001C411F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Наименование</w:t>
            </w:r>
            <w:r w:rsidRPr="001C411F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отделения</w:t>
            </w:r>
            <w:r w:rsidRPr="001C411F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банка</w:t>
            </w:r>
          </w:p>
          <w:p w:rsidR="001C411F" w:rsidRPr="001C411F" w:rsidRDefault="001C411F" w:rsidP="001C411F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C411F">
              <w:rPr>
                <w:rFonts w:ascii="Times New Roman" w:eastAsia="Times New Roman" w:hAnsi="Times New Roman" w:cs="Times New Roman"/>
                <w:sz w:val="20"/>
                <w:lang w:val="ru-RU"/>
              </w:rPr>
              <w:t>(если</w:t>
            </w:r>
            <w:r w:rsidRPr="001C411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применимо)</w:t>
            </w:r>
          </w:p>
        </w:tc>
        <w:tc>
          <w:tcPr>
            <w:tcW w:w="5882" w:type="dxa"/>
            <w:gridSpan w:val="20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1C411F" w:rsidRPr="001C411F" w:rsidTr="0071594F">
        <w:trPr>
          <w:trHeight w:val="306"/>
        </w:trPr>
        <w:tc>
          <w:tcPr>
            <w:tcW w:w="3743" w:type="dxa"/>
          </w:tcPr>
          <w:p w:rsidR="001C411F" w:rsidRPr="001C411F" w:rsidRDefault="001C411F" w:rsidP="001C411F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Корреспондентский</w:t>
            </w:r>
            <w:r w:rsidRPr="001C411F">
              <w:rPr>
                <w:rFonts w:ascii="Times New Roman" w:eastAsia="Times New Roman" w:hAnsi="Times New Roman" w:cs="Times New Roman"/>
                <w:b/>
                <w:spacing w:val="11"/>
                <w:sz w:val="20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счет</w:t>
            </w:r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4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8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48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C411F" w:rsidRPr="001C411F" w:rsidTr="000249D6">
        <w:trPr>
          <w:trHeight w:val="273"/>
        </w:trPr>
        <w:tc>
          <w:tcPr>
            <w:tcW w:w="3743" w:type="dxa"/>
          </w:tcPr>
          <w:p w:rsidR="001C411F" w:rsidRPr="001C411F" w:rsidRDefault="001C411F" w:rsidP="001C411F">
            <w:pPr>
              <w:spacing w:line="227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БИК</w:t>
            </w:r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4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15" w:type="dxa"/>
            <w:gridSpan w:val="11"/>
            <w:tcBorders>
              <w:bottom w:val="nil"/>
            </w:tcBorders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C411F" w:rsidRPr="001C411F" w:rsidTr="0071594F">
        <w:trPr>
          <w:trHeight w:val="280"/>
        </w:trPr>
        <w:tc>
          <w:tcPr>
            <w:tcW w:w="3743" w:type="dxa"/>
          </w:tcPr>
          <w:p w:rsidR="001C411F" w:rsidRPr="001C411F" w:rsidRDefault="001C411F" w:rsidP="001C411F">
            <w:pPr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C411F">
              <w:rPr>
                <w:rFonts w:ascii="Times New Roman" w:eastAsia="Times New Roman" w:hAnsi="Times New Roman" w:cs="Times New Roman"/>
                <w:b/>
                <w:sz w:val="20"/>
              </w:rPr>
              <w:t>ИНН</w:t>
            </w:r>
            <w:r w:rsidRPr="001C411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1C411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банка</w:t>
            </w:r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6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4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7" w:type="dxa"/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18" w:type="dxa"/>
            <w:gridSpan w:val="10"/>
            <w:tcBorders>
              <w:top w:val="nil"/>
            </w:tcBorders>
          </w:tcPr>
          <w:p w:rsidR="001C411F" w:rsidRPr="001C411F" w:rsidRDefault="001C411F" w:rsidP="001C411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1C411F" w:rsidRPr="001C411F" w:rsidRDefault="001C411F" w:rsidP="001C411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1"/>
          <w:szCs w:val="20"/>
        </w:rPr>
      </w:pPr>
    </w:p>
    <w:p w:rsidR="001C411F" w:rsidRPr="001C411F" w:rsidRDefault="001C411F" w:rsidP="001C411F">
      <w:pPr>
        <w:widowControl w:val="0"/>
        <w:tabs>
          <w:tab w:val="left" w:pos="1677"/>
        </w:tabs>
        <w:autoSpaceDE w:val="0"/>
        <w:autoSpaceDN w:val="0"/>
        <w:spacing w:before="91"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1C411F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1C411F">
        <w:rPr>
          <w:rFonts w:ascii="Times New Roman" w:eastAsia="Times New Roman" w:hAnsi="Times New Roman" w:cs="Times New Roman"/>
          <w:spacing w:val="51"/>
          <w:sz w:val="20"/>
          <w:szCs w:val="20"/>
          <w:u w:val="single"/>
        </w:rPr>
        <w:t xml:space="preserve">  </w:t>
      </w:r>
      <w:r w:rsidRPr="001C411F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1C411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C411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C411F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1C411F">
        <w:rPr>
          <w:rFonts w:ascii="Times New Roman" w:eastAsia="Times New Roman" w:hAnsi="Times New Roman" w:cs="Times New Roman"/>
          <w:spacing w:val="69"/>
          <w:sz w:val="20"/>
          <w:szCs w:val="20"/>
          <w:u w:val="single"/>
        </w:rPr>
        <w:t xml:space="preserve">  </w:t>
      </w:r>
      <w:r w:rsidRPr="001C411F">
        <w:rPr>
          <w:rFonts w:ascii="Times New Roman" w:eastAsia="Times New Roman" w:hAnsi="Times New Roman" w:cs="Times New Roman"/>
          <w:spacing w:val="-5"/>
          <w:sz w:val="20"/>
          <w:szCs w:val="20"/>
        </w:rPr>
        <w:t>г.</w:t>
      </w:r>
    </w:p>
    <w:p w:rsidR="001C411F" w:rsidRPr="001C411F" w:rsidRDefault="001C411F" w:rsidP="001C411F">
      <w:pPr>
        <w:widowControl w:val="0"/>
        <w:autoSpaceDE w:val="0"/>
        <w:autoSpaceDN w:val="0"/>
        <w:spacing w:before="2" w:after="0" w:line="240" w:lineRule="auto"/>
        <w:ind w:left="232"/>
        <w:rPr>
          <w:rFonts w:ascii="Times New Roman" w:eastAsia="Times New Roman" w:hAnsi="Times New Roman" w:cs="Times New Roman"/>
          <w:sz w:val="16"/>
        </w:rPr>
      </w:pPr>
      <w:r w:rsidRPr="001C411F">
        <w:rPr>
          <w:rFonts w:ascii="Times New Roman" w:eastAsia="Times New Roman" w:hAnsi="Times New Roman" w:cs="Times New Roman"/>
          <w:sz w:val="16"/>
        </w:rPr>
        <w:t>(дата</w:t>
      </w:r>
      <w:r w:rsidRPr="001C411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заполнения</w:t>
      </w:r>
      <w:r w:rsidRPr="001C411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pacing w:val="-2"/>
          <w:sz w:val="16"/>
        </w:rPr>
        <w:t>Заявления)</w:t>
      </w:r>
    </w:p>
    <w:p w:rsidR="001C411F" w:rsidRPr="001C411F" w:rsidRDefault="001C411F" w:rsidP="001C411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0"/>
        </w:rPr>
      </w:pPr>
    </w:p>
    <w:p w:rsidR="001C411F" w:rsidRPr="001C411F" w:rsidRDefault="001C411F" w:rsidP="001C411F">
      <w:pPr>
        <w:widowControl w:val="0"/>
        <w:tabs>
          <w:tab w:val="left" w:pos="2431"/>
          <w:tab w:val="left" w:pos="10402"/>
        </w:tabs>
        <w:autoSpaceDE w:val="0"/>
        <w:autoSpaceDN w:val="0"/>
        <w:spacing w:after="0" w:line="206" w:lineRule="exact"/>
        <w:ind w:left="232"/>
        <w:rPr>
          <w:rFonts w:ascii="Times New Roman" w:eastAsia="Times New Roman" w:hAnsi="Times New Roman" w:cs="Times New Roman"/>
          <w:sz w:val="18"/>
        </w:rPr>
      </w:pPr>
      <w:r w:rsidRPr="001C411F">
        <w:rPr>
          <w:rFonts w:ascii="Times New Roman" w:eastAsia="Times New Roman" w:hAnsi="Times New Roman" w:cs="Times New Roman"/>
          <w:sz w:val="18"/>
          <w:u w:val="single"/>
        </w:rPr>
        <w:tab/>
      </w:r>
      <w:r w:rsidRPr="001C411F">
        <w:rPr>
          <w:rFonts w:ascii="Times New Roman" w:eastAsia="Times New Roman" w:hAnsi="Times New Roman" w:cs="Times New Roman"/>
          <w:sz w:val="18"/>
        </w:rPr>
        <w:t xml:space="preserve">/ </w:t>
      </w:r>
      <w:r w:rsidRPr="001C411F">
        <w:rPr>
          <w:rFonts w:ascii="Times New Roman" w:eastAsia="Times New Roman" w:hAnsi="Times New Roman" w:cs="Times New Roman"/>
          <w:sz w:val="18"/>
          <w:u w:val="single"/>
        </w:rPr>
        <w:tab/>
      </w:r>
    </w:p>
    <w:p w:rsidR="001C411F" w:rsidRPr="001C411F" w:rsidRDefault="001C411F" w:rsidP="001C411F">
      <w:pPr>
        <w:widowControl w:val="0"/>
        <w:tabs>
          <w:tab w:val="left" w:pos="2610"/>
        </w:tabs>
        <w:autoSpaceDE w:val="0"/>
        <w:autoSpaceDN w:val="0"/>
        <w:spacing w:after="0" w:line="183" w:lineRule="exact"/>
        <w:ind w:left="940"/>
        <w:rPr>
          <w:rFonts w:ascii="Times New Roman" w:eastAsia="Times New Roman" w:hAnsi="Times New Roman" w:cs="Times New Roman"/>
          <w:sz w:val="16"/>
        </w:rPr>
      </w:pPr>
      <w:r w:rsidRPr="001C411F">
        <w:rPr>
          <w:rFonts w:ascii="Times New Roman" w:eastAsia="Times New Roman" w:hAnsi="Times New Roman" w:cs="Times New Roman"/>
          <w:spacing w:val="-2"/>
          <w:sz w:val="16"/>
        </w:rPr>
        <w:t>(подпись)</w:t>
      </w:r>
      <w:r w:rsidRPr="001C411F">
        <w:rPr>
          <w:rFonts w:ascii="Times New Roman" w:eastAsia="Times New Roman" w:hAnsi="Times New Roman" w:cs="Times New Roman"/>
          <w:sz w:val="16"/>
        </w:rPr>
        <w:tab/>
        <w:t>(Ф.И.О.</w:t>
      </w:r>
      <w:r w:rsidRPr="001C411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физического</w:t>
      </w:r>
      <w:r w:rsidRPr="001C411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лица</w:t>
      </w:r>
      <w:r w:rsidRPr="001C411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/</w:t>
      </w:r>
      <w:r w:rsidRPr="001C411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Ф.И.О.</w:t>
      </w:r>
      <w:r w:rsidRPr="001C411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и</w:t>
      </w:r>
      <w:r w:rsidRPr="001C411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должность</w:t>
      </w:r>
      <w:r w:rsidRPr="001C411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лица,</w:t>
      </w:r>
      <w:r w:rsidRPr="001C411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подписавшего</w:t>
      </w:r>
      <w:r w:rsidRPr="001C411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Заявление</w:t>
      </w:r>
      <w:r w:rsidRPr="001C411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от</w:t>
      </w:r>
      <w:r w:rsidRPr="001C411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имени</w:t>
      </w:r>
      <w:r w:rsidRPr="001C411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z w:val="16"/>
        </w:rPr>
        <w:t>юридического</w:t>
      </w:r>
      <w:r w:rsidRPr="001C411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1C411F">
        <w:rPr>
          <w:rFonts w:ascii="Times New Roman" w:eastAsia="Times New Roman" w:hAnsi="Times New Roman" w:cs="Times New Roman"/>
          <w:spacing w:val="-2"/>
          <w:sz w:val="16"/>
        </w:rPr>
        <w:t>лица)</w:t>
      </w:r>
    </w:p>
    <w:p w:rsidR="001C411F" w:rsidRPr="001C411F" w:rsidRDefault="001C411F" w:rsidP="001C411F">
      <w:pPr>
        <w:widowControl w:val="0"/>
        <w:autoSpaceDE w:val="0"/>
        <w:autoSpaceDN w:val="0"/>
        <w:spacing w:before="4" w:after="0" w:line="240" w:lineRule="auto"/>
        <w:ind w:left="232"/>
        <w:rPr>
          <w:rFonts w:ascii="Times New Roman" w:eastAsia="Times New Roman" w:hAnsi="Times New Roman" w:cs="Times New Roman"/>
          <w:sz w:val="20"/>
          <w:szCs w:val="20"/>
        </w:rPr>
      </w:pPr>
      <w:r w:rsidRPr="001C411F">
        <w:rPr>
          <w:rFonts w:ascii="Times New Roman" w:eastAsia="Times New Roman" w:hAnsi="Times New Roman" w:cs="Times New Roman"/>
          <w:sz w:val="20"/>
          <w:szCs w:val="20"/>
        </w:rPr>
        <w:t>М.П.</w:t>
      </w:r>
      <w:r w:rsidRPr="001C411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C411F">
        <w:rPr>
          <w:rFonts w:ascii="Times New Roman" w:eastAsia="Times New Roman" w:hAnsi="Times New Roman" w:cs="Times New Roman"/>
          <w:sz w:val="20"/>
          <w:szCs w:val="20"/>
        </w:rPr>
        <w:t>(для</w:t>
      </w:r>
      <w:r w:rsidRPr="001C411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C411F">
        <w:rPr>
          <w:rFonts w:ascii="Times New Roman" w:eastAsia="Times New Roman" w:hAnsi="Times New Roman" w:cs="Times New Roman"/>
          <w:sz w:val="20"/>
          <w:szCs w:val="20"/>
        </w:rPr>
        <w:t>юридических</w:t>
      </w:r>
      <w:r w:rsidRPr="001C411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C411F">
        <w:rPr>
          <w:rFonts w:ascii="Times New Roman" w:eastAsia="Times New Roman" w:hAnsi="Times New Roman" w:cs="Times New Roman"/>
          <w:spacing w:val="-4"/>
          <w:sz w:val="20"/>
          <w:szCs w:val="20"/>
        </w:rPr>
        <w:t>лиц)</w:t>
      </w:r>
    </w:p>
    <w:p w:rsidR="001C411F" w:rsidRPr="001C411F" w:rsidRDefault="001C411F" w:rsidP="001C411F">
      <w:pPr>
        <w:widowControl w:val="0"/>
        <w:tabs>
          <w:tab w:val="left" w:pos="2209"/>
          <w:tab w:val="left" w:pos="3007"/>
          <w:tab w:val="left" w:pos="5673"/>
        </w:tabs>
        <w:autoSpaceDE w:val="0"/>
        <w:autoSpaceDN w:val="0"/>
        <w:spacing w:before="73" w:after="0" w:line="240" w:lineRule="auto"/>
        <w:ind w:left="232"/>
        <w:rPr>
          <w:rFonts w:ascii="Times New Roman" w:eastAsia="Times New Roman" w:hAnsi="Times New Roman" w:cs="Times New Roman"/>
          <w:sz w:val="20"/>
          <w:szCs w:val="20"/>
        </w:rPr>
      </w:pPr>
      <w:r w:rsidRPr="001C411F">
        <w:rPr>
          <w:rFonts w:ascii="Times New Roman" w:eastAsia="Times New Roman" w:hAnsi="Times New Roman" w:cs="Times New Roman"/>
          <w:sz w:val="20"/>
          <w:szCs w:val="20"/>
        </w:rPr>
        <w:t>Доверенность</w:t>
      </w:r>
      <w:r w:rsidRPr="001C411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1C411F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1C411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C411F">
        <w:rPr>
          <w:rFonts w:ascii="Times New Roman" w:eastAsia="Times New Roman" w:hAnsi="Times New Roman" w:cs="Times New Roman"/>
          <w:spacing w:val="-10"/>
          <w:sz w:val="20"/>
          <w:szCs w:val="20"/>
        </w:rPr>
        <w:t>«</w:t>
      </w:r>
      <w:r w:rsidRPr="001C411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C411F">
        <w:rPr>
          <w:rFonts w:ascii="Times New Roman" w:eastAsia="Times New Roman" w:hAnsi="Times New Roman" w:cs="Times New Roman"/>
          <w:spacing w:val="-10"/>
          <w:sz w:val="20"/>
          <w:szCs w:val="20"/>
        </w:rPr>
        <w:t>»</w:t>
      </w:r>
      <w:r w:rsidRPr="001C411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C411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C411F">
        <w:rPr>
          <w:rFonts w:ascii="Times New Roman" w:eastAsia="Times New Roman" w:hAnsi="Times New Roman" w:cs="Times New Roman"/>
          <w:spacing w:val="70"/>
          <w:sz w:val="20"/>
          <w:szCs w:val="20"/>
          <w:u w:val="single"/>
        </w:rPr>
        <w:t xml:space="preserve">  </w:t>
      </w:r>
      <w:r w:rsidRPr="001C411F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1C411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C411F">
        <w:rPr>
          <w:rFonts w:ascii="Times New Roman" w:eastAsia="Times New Roman" w:hAnsi="Times New Roman" w:cs="Times New Roman"/>
          <w:spacing w:val="-10"/>
          <w:sz w:val="20"/>
          <w:szCs w:val="20"/>
        </w:rPr>
        <w:t>№</w:t>
      </w:r>
      <w:r w:rsidRPr="001C411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C411F">
        <w:rPr>
          <w:rFonts w:ascii="Times New Roman" w:eastAsia="Times New Roman" w:hAnsi="Times New Roman" w:cs="Times New Roman"/>
          <w:spacing w:val="-2"/>
          <w:sz w:val="20"/>
          <w:szCs w:val="20"/>
        </w:rPr>
        <w:t>(для</w:t>
      </w:r>
      <w:r w:rsidRPr="001C411F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1C411F">
        <w:rPr>
          <w:rFonts w:ascii="Times New Roman" w:eastAsia="Times New Roman" w:hAnsi="Times New Roman" w:cs="Times New Roman"/>
          <w:spacing w:val="-2"/>
          <w:sz w:val="20"/>
          <w:szCs w:val="20"/>
        </w:rPr>
        <w:t>представителя)</w:t>
      </w:r>
      <w:r w:rsidRPr="001C411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C411F">
        <w:rPr>
          <w:rFonts w:ascii="Times New Roman" w:eastAsia="Times New Roman" w:hAnsi="Times New Roman" w:cs="Times New Roman"/>
          <w:spacing w:val="-10"/>
          <w:sz w:val="20"/>
          <w:szCs w:val="20"/>
        </w:rPr>
        <w:t>*</w:t>
      </w:r>
    </w:p>
    <w:p w:rsidR="001C411F" w:rsidRPr="001C411F" w:rsidRDefault="001C411F" w:rsidP="001C411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1C411F" w:rsidRPr="001C411F" w:rsidRDefault="001C411F" w:rsidP="001C411F">
      <w:pPr>
        <w:widowControl w:val="0"/>
        <w:autoSpaceDE w:val="0"/>
        <w:autoSpaceDN w:val="0"/>
        <w:spacing w:after="0" w:line="240" w:lineRule="auto"/>
        <w:ind w:left="232"/>
        <w:rPr>
          <w:rFonts w:ascii="Times New Roman" w:eastAsia="Times New Roman" w:hAnsi="Times New Roman" w:cs="Times New Roman"/>
          <w:sz w:val="18"/>
        </w:rPr>
      </w:pPr>
      <w:r w:rsidRPr="001C411F">
        <w:rPr>
          <w:rFonts w:ascii="Times New Roman" w:eastAsia="Times New Roman" w:hAnsi="Times New Roman" w:cs="Times New Roman"/>
          <w:sz w:val="18"/>
        </w:rPr>
        <w:t>*</w:t>
      </w:r>
      <w:r w:rsidRPr="001C411F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В</w:t>
      </w:r>
      <w:r w:rsidRPr="001C411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случае</w:t>
      </w:r>
      <w:r w:rsidRPr="001C411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подписания</w:t>
      </w:r>
      <w:r w:rsidRPr="001C411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Заявления</w:t>
      </w:r>
      <w:r w:rsidRPr="001C411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представителем</w:t>
      </w:r>
      <w:r w:rsidRPr="001C411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по</w:t>
      </w:r>
      <w:r w:rsidRPr="001C411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доверенности,</w:t>
      </w:r>
      <w:r w:rsidRPr="001C411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к</w:t>
      </w:r>
      <w:r w:rsidRPr="001C411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Заявлению</w:t>
      </w:r>
      <w:r w:rsidRPr="001C411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должна</w:t>
      </w:r>
      <w:r w:rsidRPr="001C411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быть</w:t>
      </w:r>
      <w:r w:rsidRPr="001C411F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приложена</w:t>
      </w:r>
      <w:r w:rsidRPr="001C411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доверенность</w:t>
      </w:r>
      <w:r w:rsidRPr="001C411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(ее</w:t>
      </w:r>
      <w:r w:rsidRPr="001C411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C411F">
        <w:rPr>
          <w:rFonts w:ascii="Times New Roman" w:eastAsia="Times New Roman" w:hAnsi="Times New Roman" w:cs="Times New Roman"/>
          <w:sz w:val="18"/>
        </w:rPr>
        <w:t>копия, заверенная в установленном порядке).</w:t>
      </w:r>
    </w:p>
    <w:p w:rsidR="002E4511" w:rsidRDefault="002E4511"/>
    <w:sectPr w:rsidR="002E4511" w:rsidSect="000639A6">
      <w:pgSz w:w="11910" w:h="16840"/>
      <w:pgMar w:top="286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9A6" w:rsidRDefault="000639A6" w:rsidP="000639A6">
      <w:pPr>
        <w:spacing w:after="0" w:line="240" w:lineRule="auto"/>
      </w:pPr>
      <w:r>
        <w:separator/>
      </w:r>
    </w:p>
  </w:endnote>
  <w:endnote w:type="continuationSeparator" w:id="0">
    <w:p w:rsidR="000639A6" w:rsidRDefault="000639A6" w:rsidP="0006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9A6" w:rsidRDefault="000639A6" w:rsidP="000639A6">
      <w:pPr>
        <w:spacing w:after="0" w:line="240" w:lineRule="auto"/>
      </w:pPr>
      <w:r>
        <w:separator/>
      </w:r>
    </w:p>
  </w:footnote>
  <w:footnote w:type="continuationSeparator" w:id="0">
    <w:p w:rsidR="000639A6" w:rsidRDefault="000639A6" w:rsidP="00063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1F"/>
    <w:rsid w:val="000249D6"/>
    <w:rsid w:val="000639A6"/>
    <w:rsid w:val="00120CB1"/>
    <w:rsid w:val="001C411F"/>
    <w:rsid w:val="00245A10"/>
    <w:rsid w:val="002E4511"/>
    <w:rsid w:val="0055525E"/>
    <w:rsid w:val="005F6FBB"/>
    <w:rsid w:val="006D61D9"/>
    <w:rsid w:val="009C7313"/>
    <w:rsid w:val="00A70461"/>
    <w:rsid w:val="00AD0ECC"/>
    <w:rsid w:val="00CB427C"/>
    <w:rsid w:val="00DF0318"/>
    <w:rsid w:val="00EA7D71"/>
    <w:rsid w:val="00F9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899A33"/>
  <w15:chartTrackingRefBased/>
  <w15:docId w15:val="{D4FC0FD4-0BC3-4400-82C1-5DEEF87D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41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F6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FB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9A6"/>
  </w:style>
  <w:style w:type="paragraph" w:styleId="a7">
    <w:name w:val="footer"/>
    <w:basedOn w:val="a"/>
    <w:link w:val="a8"/>
    <w:uiPriority w:val="99"/>
    <w:unhideWhenUsed/>
    <w:rsid w:val="0006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Оксана Сергеевна</dc:creator>
  <cp:keywords/>
  <dc:description/>
  <cp:lastModifiedBy>Устинова Оксана Сергеевна</cp:lastModifiedBy>
  <cp:revision>6</cp:revision>
  <cp:lastPrinted>2023-12-29T08:10:00Z</cp:lastPrinted>
  <dcterms:created xsi:type="dcterms:W3CDTF">2023-12-08T07:43:00Z</dcterms:created>
  <dcterms:modified xsi:type="dcterms:W3CDTF">2023-12-29T09:57:00Z</dcterms:modified>
</cp:coreProperties>
</file>